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6" w:lineRule="auto"/>
        <w:ind w:left="11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50" w:w="11920" w:orient="portrait"/>
          <w:pgMar w:bottom="280" w:top="1240" w:left="800" w:right="880" w:header="720" w:footer="720"/>
          <w:pgNumType w:start="1"/>
          <w:cols w:equalWidth="0" w:num="2">
            <w:col w:space="5302" w:w="2469"/>
            <w:col w:space="0" w:w="2469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I.C. “</w:t>
      </w:r>
      <w:r w:rsidDel="00000000" w:rsidR="00000000" w:rsidRPr="00000000">
        <w:rPr>
          <w:sz w:val="24"/>
          <w:szCs w:val="24"/>
          <w:rtl w:val="0"/>
        </w:rPr>
        <w:t xml:space="preserve">Levi-Montalcini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Bollate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52" w:line="244" w:lineRule="auto"/>
        <w:ind w:left="227" w:firstLine="0"/>
        <w:rPr/>
      </w:pPr>
      <w:r w:rsidDel="00000000" w:rsidR="00000000" w:rsidRPr="00000000">
        <w:rPr>
          <w:b w:val="0"/>
          <w:rtl w:val="0"/>
        </w:rPr>
        <w:t xml:space="preserve">OGGETTO: </w:t>
      </w:r>
      <w:r w:rsidDel="00000000" w:rsidR="00000000" w:rsidRPr="00000000">
        <w:rPr>
          <w:rtl w:val="0"/>
        </w:rPr>
        <w:t xml:space="preserve">CONSENSO DELL’INTERESSATO ALLA RICHIESTA DA PARTE DEL DATORE DI LAVORO DEL CERTIFICATO PENALE DEL CASELLARIO GIUDIZIALE DI CUI ALL’ART 25 BIS DEL DPR 313/2012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6"/>
        </w:tabs>
        <w:spacing w:after="0" w:before="0" w:line="240" w:lineRule="auto"/>
        <w:ind w:left="3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8"/>
          <w:tab w:val="left" w:leader="none" w:pos="2476"/>
          <w:tab w:val="left" w:leader="none" w:pos="3357"/>
          <w:tab w:val="left" w:leader="none" w:pos="9679"/>
        </w:tabs>
        <w:spacing w:after="0" w:before="52" w:line="240" w:lineRule="auto"/>
        <w:ind w:left="3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Nat_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7"/>
          <w:tab w:val="left" w:leader="none" w:pos="8696"/>
          <w:tab w:val="left" w:leader="none" w:pos="9733"/>
        </w:tabs>
        <w:spacing w:after="0" w:before="52" w:line="240" w:lineRule="auto"/>
        <w:ind w:left="3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0"/>
          <w:tab w:val="left" w:leader="none" w:pos="9745"/>
        </w:tabs>
        <w:spacing w:after="0" w:before="52" w:line="240" w:lineRule="auto"/>
        <w:ind w:left="3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44"/>
        </w:tabs>
        <w:spacing w:after="0" w:before="52" w:line="240" w:lineRule="auto"/>
        <w:ind w:left="3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51" w:line="242" w:lineRule="auto"/>
        <w:ind w:right="114" w:firstLine="330"/>
        <w:rPr/>
      </w:pPr>
      <w:r w:rsidDel="00000000" w:rsidR="00000000" w:rsidRPr="00000000">
        <w:rPr>
          <w:rtl w:val="0"/>
        </w:rPr>
        <w:t xml:space="preserve">PRESTA IL PROPRIO CONSENSO ALLA RICHIESTA DEL CERTIFICATO PENALE DEL CASELLARIO GIUDIZIALE DI CUI ALL’ART 25 BIS DEL DPR 313/2012 E AL TRATTAMENTO DEI DATI GIUDIZIARI DA PARTE DEL DIRIGENTE</w:t>
      </w:r>
    </w:p>
    <w:p w:rsidR="00000000" w:rsidDel="00000000" w:rsidP="00000000" w:rsidRDefault="00000000" w:rsidRPr="00000000" w14:paraId="00000017">
      <w:pPr>
        <w:spacing w:line="291.99999999999994" w:lineRule="auto"/>
        <w:ind w:left="3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SCOLASTICO dell’Istituto Comprensivo “Levi-Montalcini” di Bollate (MI)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28"/>
        </w:tabs>
        <w:spacing w:after="0" w:before="1" w:line="276" w:lineRule="auto"/>
        <w:ind w:left="119" w:right="114" w:firstLine="218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…I… sottoscritt….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ai sensi del Decreto Legislativo nr. 196 del 30/06/2023, autorizza l’Amministrazione scolastica ad utilizzare i dati personali dichiarati solo per fini istituzionali e necessari per la gestione giuridica ed economica del rapporto di lavoro.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left="4440" w:firstLine="0"/>
        <w:rPr/>
      </w:pPr>
      <w:r w:rsidDel="00000000" w:rsidR="00000000" w:rsidRPr="00000000">
        <w:rPr>
          <w:rtl w:val="0"/>
        </w:rPr>
        <w:t xml:space="preserve">Informativa sulla privacy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di aver preso visione della informativa sulla privacy.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0"/>
          <w:tab w:val="left" w:leader="none" w:pos="4468"/>
          <w:tab w:val="left" w:leader="none" w:pos="8592"/>
        </w:tabs>
        <w:spacing w:after="0" w:before="52" w:line="240" w:lineRule="auto"/>
        <w:ind w:left="3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Bollate,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50" w:w="11920" w:orient="portrait"/>
      <w:pgMar w:bottom="280" w:top="1240" w:left="80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3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ind w:left="330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W8wC0twfsXjfrHeclQWg3zEdg==">CgMxLjA4AHIhMXpKYk1TaE9UdnltZERrd09ZT1luUW1CUWh5c19YR1du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2024-08-06T21:24:00Z</dcterms:created>
  <dc:creator>Client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</Properties>
</file>